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688"/>
      </w:tblGrid>
      <w:tr w:rsidR="00C83CA8" w:rsidRPr="009710A1" w:rsidTr="0093762E">
        <w:tc>
          <w:tcPr>
            <w:tcW w:w="3888" w:type="dxa"/>
          </w:tcPr>
          <w:p w:rsidR="00C83CA8" w:rsidRPr="009710A1" w:rsidRDefault="00C83CA8" w:rsidP="00C83CA8">
            <w:pPr>
              <w:ind w:left="-105"/>
              <w:rPr>
                <w:b/>
                <w:szCs w:val="26"/>
              </w:rPr>
            </w:pPr>
            <w:r w:rsidRPr="009710A1">
              <w:rPr>
                <w:b/>
                <w:szCs w:val="26"/>
              </w:rPr>
              <w:t>CÔNG TY TNHH</w:t>
            </w:r>
            <w:r>
              <w:rPr>
                <w:b/>
                <w:szCs w:val="26"/>
              </w:rPr>
              <w:t>....</w:t>
            </w:r>
          </w:p>
        </w:tc>
        <w:tc>
          <w:tcPr>
            <w:tcW w:w="5688" w:type="dxa"/>
          </w:tcPr>
          <w:p w:rsidR="00C83CA8" w:rsidRPr="009710A1" w:rsidRDefault="00C83CA8" w:rsidP="0093762E">
            <w:pPr>
              <w:jc w:val="center"/>
              <w:rPr>
                <w:b/>
                <w:szCs w:val="26"/>
              </w:rPr>
            </w:pPr>
            <w:r w:rsidRPr="009710A1">
              <w:rPr>
                <w:b/>
                <w:szCs w:val="26"/>
              </w:rPr>
              <w:t>CỘNG HÒA XÃ HỘI CHỦ NGHĨA VIỆT NAM</w:t>
            </w:r>
          </w:p>
          <w:p w:rsidR="00C83CA8" w:rsidRDefault="00C83CA8" w:rsidP="0093762E">
            <w:pPr>
              <w:jc w:val="center"/>
              <w:rPr>
                <w:b/>
                <w:szCs w:val="26"/>
              </w:rPr>
            </w:pPr>
            <w:r w:rsidRPr="009710A1">
              <w:rPr>
                <w:b/>
                <w:szCs w:val="26"/>
              </w:rPr>
              <w:t>Độc lập – Tự do – Hạnh phúc</w:t>
            </w:r>
          </w:p>
          <w:p w:rsidR="00C83CA8" w:rsidRPr="009710A1" w:rsidRDefault="00C83CA8" w:rsidP="0093762E">
            <w:pPr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5A04C" wp14:editId="4DB37F77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128270</wp:posOffset>
                      </wp:positionV>
                      <wp:extent cx="10572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07508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85pt,10.1pt" to="173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C83CA8" w:rsidRDefault="00C83CA8" w:rsidP="00C83CA8">
      <w:pPr>
        <w:spacing w:after="0" w:line="240" w:lineRule="auto"/>
        <w:rPr>
          <w:i/>
          <w:szCs w:val="26"/>
        </w:rPr>
      </w:pPr>
    </w:p>
    <w:p w:rsidR="00C83CA8" w:rsidRDefault="00C83CA8" w:rsidP="00C83CA8">
      <w:pPr>
        <w:spacing w:after="0" w:line="240" w:lineRule="auto"/>
        <w:rPr>
          <w:i/>
          <w:szCs w:val="26"/>
        </w:rPr>
      </w:pPr>
      <w:r w:rsidRPr="002251F9">
        <w:rPr>
          <w:i/>
          <w:szCs w:val="26"/>
        </w:rPr>
        <w:t xml:space="preserve">- Căn cứ Luật doanh nghiệp được Quốc hội thông qua ngày </w:t>
      </w:r>
      <w:r>
        <w:rPr>
          <w:i/>
          <w:szCs w:val="26"/>
        </w:rPr>
        <w:t>17</w:t>
      </w:r>
      <w:r w:rsidRPr="002251F9">
        <w:rPr>
          <w:i/>
          <w:szCs w:val="26"/>
        </w:rPr>
        <w:t>/</w:t>
      </w:r>
      <w:r>
        <w:rPr>
          <w:i/>
          <w:szCs w:val="26"/>
        </w:rPr>
        <w:t>06</w:t>
      </w:r>
      <w:r w:rsidRPr="002251F9">
        <w:rPr>
          <w:i/>
          <w:szCs w:val="26"/>
        </w:rPr>
        <w:t>/20</w:t>
      </w:r>
      <w:r>
        <w:rPr>
          <w:i/>
          <w:szCs w:val="26"/>
        </w:rPr>
        <w:t>20</w:t>
      </w:r>
      <w:r w:rsidRPr="002251F9">
        <w:rPr>
          <w:i/>
          <w:szCs w:val="26"/>
        </w:rPr>
        <w:t>.</w:t>
      </w:r>
    </w:p>
    <w:p w:rsidR="00C83CA8" w:rsidRPr="002251F9" w:rsidRDefault="00C83CA8" w:rsidP="00C83CA8">
      <w:pPr>
        <w:spacing w:after="0" w:line="240" w:lineRule="auto"/>
        <w:rPr>
          <w:i/>
          <w:szCs w:val="26"/>
        </w:rPr>
      </w:pPr>
      <w:r>
        <w:rPr>
          <w:i/>
          <w:szCs w:val="26"/>
        </w:rPr>
        <w:t>- Căn cứ theo Luật Kế toán hiện hành.</w:t>
      </w:r>
    </w:p>
    <w:p w:rsidR="00C83CA8" w:rsidRPr="002251F9" w:rsidRDefault="00C83CA8" w:rsidP="00C83CA8">
      <w:pPr>
        <w:spacing w:after="0" w:line="240" w:lineRule="auto"/>
        <w:rPr>
          <w:i/>
          <w:szCs w:val="26"/>
        </w:rPr>
      </w:pPr>
      <w:r w:rsidRPr="002251F9">
        <w:rPr>
          <w:i/>
          <w:szCs w:val="26"/>
        </w:rPr>
        <w:t>- Căn cứ vào trách nhiệm, quyền hạn và chức năng của Giám đốc Công ty.</w:t>
      </w:r>
    </w:p>
    <w:p w:rsidR="00C83CA8" w:rsidRDefault="00C83CA8" w:rsidP="00C83CA8">
      <w:pPr>
        <w:spacing w:after="0" w:line="240" w:lineRule="auto"/>
        <w:rPr>
          <w:i/>
          <w:szCs w:val="26"/>
        </w:rPr>
      </w:pPr>
      <w:r w:rsidRPr="002251F9">
        <w:rPr>
          <w:i/>
          <w:szCs w:val="26"/>
        </w:rPr>
        <w:t>- Căn cứ vào nhu cầu cán bộ điều hành tổ chức Công ty.</w:t>
      </w:r>
    </w:p>
    <w:p w:rsidR="00C83CA8" w:rsidRPr="002251F9" w:rsidRDefault="00C83CA8" w:rsidP="00C83CA8">
      <w:pPr>
        <w:spacing w:after="0" w:line="240" w:lineRule="auto"/>
        <w:rPr>
          <w:i/>
          <w:szCs w:val="26"/>
        </w:rPr>
      </w:pPr>
    </w:p>
    <w:p w:rsidR="00C83CA8" w:rsidRPr="002251F9" w:rsidRDefault="00C83CA8" w:rsidP="00C83CA8">
      <w:pPr>
        <w:spacing w:after="0" w:line="240" w:lineRule="auto"/>
        <w:jc w:val="center"/>
        <w:rPr>
          <w:b/>
          <w:sz w:val="50"/>
          <w:szCs w:val="50"/>
        </w:rPr>
      </w:pPr>
      <w:r w:rsidRPr="002251F9">
        <w:rPr>
          <w:b/>
          <w:sz w:val="50"/>
          <w:szCs w:val="50"/>
        </w:rPr>
        <w:t>QUYẾT ĐỊNH</w:t>
      </w:r>
    </w:p>
    <w:p w:rsidR="00C83CA8" w:rsidRDefault="00C83CA8" w:rsidP="00C83CA8">
      <w:pPr>
        <w:spacing w:after="0" w:line="240" w:lineRule="auto"/>
        <w:jc w:val="center"/>
        <w:rPr>
          <w:b/>
          <w:i/>
        </w:rPr>
      </w:pPr>
      <w:r w:rsidRPr="00857349">
        <w:rPr>
          <w:b/>
          <w:i/>
        </w:rPr>
        <w:t xml:space="preserve">(V/v bổ nhiệm </w:t>
      </w:r>
      <w:r w:rsidR="00884E41">
        <w:rPr>
          <w:b/>
          <w:i/>
        </w:rPr>
        <w:t>Kế toán trưởng</w:t>
      </w:r>
      <w:r w:rsidRPr="00857349">
        <w:rPr>
          <w:b/>
          <w:i/>
        </w:rPr>
        <w:t>)</w:t>
      </w:r>
    </w:p>
    <w:p w:rsidR="00C83CA8" w:rsidRPr="00857349" w:rsidRDefault="00C83CA8" w:rsidP="00C83CA8">
      <w:pPr>
        <w:spacing w:after="0" w:line="240" w:lineRule="auto"/>
        <w:jc w:val="center"/>
        <w:rPr>
          <w:b/>
          <w:i/>
        </w:rPr>
      </w:pPr>
    </w:p>
    <w:p w:rsidR="00C83CA8" w:rsidRDefault="00C83CA8" w:rsidP="00C83CA8">
      <w:pPr>
        <w:spacing w:after="0" w:line="240" w:lineRule="auto"/>
        <w:jc w:val="right"/>
        <w:rPr>
          <w:b/>
          <w:i/>
        </w:rPr>
      </w:pPr>
      <w:r w:rsidRPr="00857349">
        <w:rPr>
          <w:b/>
          <w:i/>
        </w:rPr>
        <w:t>Hà Nội, ngày… tháng … năm…</w:t>
      </w:r>
    </w:p>
    <w:p w:rsidR="00C83CA8" w:rsidRPr="00857349" w:rsidRDefault="00C83CA8" w:rsidP="00C83CA8">
      <w:pPr>
        <w:spacing w:after="0" w:line="240" w:lineRule="auto"/>
        <w:jc w:val="right"/>
        <w:rPr>
          <w:b/>
          <w:i/>
        </w:rPr>
      </w:pPr>
    </w:p>
    <w:p w:rsidR="00C83CA8" w:rsidRDefault="00C83CA8" w:rsidP="00C83CA8">
      <w:pPr>
        <w:spacing w:after="0" w:line="240" w:lineRule="auto"/>
        <w:rPr>
          <w:b/>
        </w:rPr>
      </w:pPr>
      <w:r w:rsidRPr="00857349">
        <w:rPr>
          <w:b/>
        </w:rPr>
        <w:t>Điều I:</w:t>
      </w:r>
    </w:p>
    <w:p w:rsidR="007D60A1" w:rsidRPr="00857349" w:rsidRDefault="007D60A1" w:rsidP="00C83CA8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3600"/>
      </w:tblGrid>
      <w:tr w:rsidR="00C83CA8" w:rsidTr="0093762E">
        <w:tc>
          <w:tcPr>
            <w:tcW w:w="5958" w:type="dxa"/>
          </w:tcPr>
          <w:p w:rsidR="00C83CA8" w:rsidRDefault="00C83CA8" w:rsidP="00C83CA8">
            <w:pPr>
              <w:ind w:left="-105"/>
            </w:pPr>
            <w:r>
              <w:t>Bổ nhiệm Ông/ Bà: .............................................</w:t>
            </w:r>
            <w:r>
              <w:tab/>
            </w:r>
          </w:p>
          <w:p w:rsidR="00C83CA8" w:rsidRDefault="00C83CA8" w:rsidP="00C83CA8">
            <w:pPr>
              <w:ind w:left="-105"/>
            </w:pPr>
            <w:r>
              <w:t>CMND/CCCD số: ..............................................</w:t>
            </w:r>
            <w:r>
              <w:tab/>
            </w:r>
          </w:p>
          <w:p w:rsidR="00C83CA8" w:rsidRDefault="00C83CA8" w:rsidP="00C83CA8">
            <w:pPr>
              <w:ind w:left="-105"/>
            </w:pPr>
            <w:r>
              <w:t>Nơi cấp: ..............................................................</w:t>
            </w:r>
          </w:p>
        </w:tc>
        <w:tc>
          <w:tcPr>
            <w:tcW w:w="3600" w:type="dxa"/>
          </w:tcPr>
          <w:p w:rsidR="00C83CA8" w:rsidRDefault="00C83CA8" w:rsidP="0093762E">
            <w:r>
              <w:t>Sinh ngày: .... tháng .... năm ....</w:t>
            </w:r>
          </w:p>
          <w:p w:rsidR="00C83CA8" w:rsidRDefault="00C83CA8" w:rsidP="0093762E">
            <w:r>
              <w:t>Ngày cấp: .................................</w:t>
            </w:r>
            <w:r>
              <w:tab/>
            </w:r>
          </w:p>
        </w:tc>
      </w:tr>
    </w:tbl>
    <w:p w:rsidR="00C83CA8" w:rsidRDefault="00C83CA8" w:rsidP="00C83CA8">
      <w:pPr>
        <w:tabs>
          <w:tab w:val="left" w:leader="dot" w:pos="567"/>
          <w:tab w:val="left" w:leader="dot" w:pos="1080"/>
          <w:tab w:val="left" w:leader="dot" w:pos="5400"/>
          <w:tab w:val="left" w:pos="5940"/>
          <w:tab w:val="left" w:leader="dot" w:pos="8505"/>
          <w:tab w:val="left" w:pos="9000"/>
        </w:tabs>
        <w:spacing w:after="0" w:line="240" w:lineRule="auto"/>
      </w:pPr>
      <w:r>
        <w:t>Hộ khẩu thường trú: ............................................................................................................</w:t>
      </w:r>
    </w:p>
    <w:p w:rsidR="006B28B5" w:rsidRDefault="006B28B5" w:rsidP="00C83CA8">
      <w:pPr>
        <w:tabs>
          <w:tab w:val="left" w:leader="dot" w:pos="567"/>
          <w:tab w:val="left" w:leader="dot" w:pos="1080"/>
          <w:tab w:val="left" w:leader="dot" w:pos="5400"/>
          <w:tab w:val="left" w:pos="5940"/>
          <w:tab w:val="left" w:leader="dot" w:pos="8505"/>
          <w:tab w:val="left" w:pos="9000"/>
        </w:tabs>
        <w:spacing w:after="0" w:line="240" w:lineRule="auto"/>
      </w:pPr>
    </w:p>
    <w:p w:rsidR="00C83CA8" w:rsidRDefault="00C83CA8" w:rsidP="00C83CA8">
      <w:pPr>
        <w:tabs>
          <w:tab w:val="left" w:leader="dot" w:pos="567"/>
          <w:tab w:val="left" w:leader="dot" w:pos="1080"/>
          <w:tab w:val="left" w:leader="dot" w:pos="5400"/>
          <w:tab w:val="left" w:pos="5940"/>
          <w:tab w:val="left" w:leader="dot" w:pos="8505"/>
          <w:tab w:val="left" w:pos="9000"/>
        </w:tabs>
        <w:spacing w:after="0" w:line="240" w:lineRule="auto"/>
      </w:pPr>
      <w:r>
        <w:t xml:space="preserve">Giữ chức vụ: </w:t>
      </w:r>
      <w:r w:rsidR="0074153E">
        <w:t>Kế toán trưởng</w:t>
      </w:r>
      <w:r>
        <w:t xml:space="preserve"> của Công ty kể từ ngày ký quyết định.</w:t>
      </w:r>
    </w:p>
    <w:p w:rsidR="00C83CA8" w:rsidRDefault="00C83CA8" w:rsidP="00C83CA8">
      <w:pPr>
        <w:tabs>
          <w:tab w:val="left" w:leader="dot" w:pos="567"/>
          <w:tab w:val="left" w:leader="dot" w:pos="1080"/>
          <w:tab w:val="left" w:leader="dot" w:pos="5400"/>
          <w:tab w:val="left" w:pos="5940"/>
          <w:tab w:val="left" w:leader="dot" w:pos="8505"/>
          <w:tab w:val="left" w:pos="9000"/>
        </w:tabs>
        <w:spacing w:after="0" w:line="240" w:lineRule="auto"/>
      </w:pPr>
    </w:p>
    <w:p w:rsidR="00C83CA8" w:rsidRPr="000744AA" w:rsidRDefault="00C83CA8" w:rsidP="002F0F89">
      <w:pPr>
        <w:tabs>
          <w:tab w:val="left" w:leader="dot" w:pos="567"/>
          <w:tab w:val="left" w:leader="dot" w:pos="1080"/>
          <w:tab w:val="left" w:leader="dot" w:pos="5400"/>
          <w:tab w:val="left" w:pos="5940"/>
          <w:tab w:val="left" w:leader="dot" w:pos="8505"/>
          <w:tab w:val="left" w:pos="9000"/>
        </w:tabs>
        <w:spacing w:before="120" w:after="120" w:line="360" w:lineRule="auto"/>
        <w:rPr>
          <w:b/>
        </w:rPr>
      </w:pPr>
      <w:r w:rsidRPr="000744AA">
        <w:rPr>
          <w:b/>
        </w:rPr>
        <w:t>Điều II:</w:t>
      </w:r>
    </w:p>
    <w:p w:rsidR="00C83CA8" w:rsidRDefault="00C83CA8" w:rsidP="00AC2764">
      <w:p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jc w:val="both"/>
        <w:rPr>
          <w:i/>
        </w:rPr>
      </w:pPr>
      <w:r w:rsidRPr="00EE6A12">
        <w:t>Mức lương được hưởng và các khoản phụ cấp khác theo quy chế Công ty</w:t>
      </w:r>
      <w:r>
        <w:t xml:space="preserve"> và Hợp đồng lao động.</w:t>
      </w:r>
      <w:bookmarkStart w:id="0" w:name="_GoBack"/>
      <w:bookmarkEnd w:id="0"/>
    </w:p>
    <w:p w:rsidR="00C83CA8" w:rsidRPr="000744AA" w:rsidRDefault="00C83CA8" w:rsidP="00AC2764">
      <w:p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jc w:val="both"/>
        <w:rPr>
          <w:b/>
        </w:rPr>
      </w:pPr>
      <w:r w:rsidRPr="000744AA">
        <w:rPr>
          <w:b/>
        </w:rPr>
        <w:t>Điều III: Trách nhiệm và quyền hạn</w:t>
      </w:r>
    </w:p>
    <w:p w:rsidR="00C83CA8" w:rsidRPr="00DF5544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Quản lý chung mọi hoạt động có liên quan đến lĩnh vực tài chính, kế toán.</w:t>
      </w:r>
    </w:p>
    <w:p w:rsidR="007E11DD" w:rsidRPr="00DF5544" w:rsidRDefault="007E11DD" w:rsidP="007E11DD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Lên các kế hoạch công việc chi tiết và tổ chức thực hiện các nhiệm vụ của bộ phận kế toán.</w:t>
      </w:r>
    </w:p>
    <w:p w:rsidR="007E11DD" w:rsidRPr="00DF5544" w:rsidRDefault="007E11DD" w:rsidP="007E11DD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Quản lý, đào tạo kế toán viên</w:t>
      </w:r>
      <w:r w:rsidR="00EC33FD" w:rsidRPr="00DF5544">
        <w:t>.</w:t>
      </w:r>
    </w:p>
    <w:p w:rsidR="009A34E7" w:rsidRPr="00DF5544" w:rsidRDefault="009A34E7" w:rsidP="009A34E7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Giám sát, kiểm tra, đánh giá hiệu quả công việc của nhân viên</w:t>
      </w:r>
      <w:r w:rsidR="00F5317E" w:rsidRPr="00DF5544">
        <w:t>.</w:t>
      </w:r>
    </w:p>
    <w:p w:rsidR="009A34E7" w:rsidRPr="00DF5544" w:rsidRDefault="009A34E7" w:rsidP="009A34E7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Đưa ra đề xuất cải tiến những điểm bất hợp lý trong hoạt động xử lý công việc của bộ phận kế toán.</w:t>
      </w:r>
    </w:p>
    <w:p w:rsidR="00C83CA8" w:rsidRPr="00DF5544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Thực hiện việc lập các mẫu tài liệu, giấy tờ theo đúng quy định của pháp luật.</w:t>
      </w:r>
    </w:p>
    <w:p w:rsidR="00C83CA8" w:rsidRPr="00DF5544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lastRenderedPageBreak/>
        <w:t>Quản lý hệ thống kế toán, sổ sách kế toán, hóa đơn - chứng từ của doanh nghiệp.</w:t>
      </w:r>
    </w:p>
    <w:p w:rsidR="00C83CA8" w:rsidRPr="00DF5544" w:rsidRDefault="006A6496" w:rsidP="006A6496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Lập và trình bày báo cáo tài chính đảm bảo tuân thủ chế độ kế toán và chuẩn mực kế toán.</w:t>
      </w:r>
    </w:p>
    <w:p w:rsidR="00C83CA8" w:rsidRPr="00DF5544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Cung cấp các sổ sách, số liệu cho công tác thanh kiểm tra của cơ quan chức năng.</w:t>
      </w:r>
    </w:p>
    <w:p w:rsidR="00C83CA8" w:rsidRPr="00DF5544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Kiểm soát quy trình lập các loại tài liệu, sổ sách; quy trình kiểm kê tài sản.</w:t>
      </w:r>
    </w:p>
    <w:p w:rsidR="00C83CA8" w:rsidRPr="00DF5544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Tính toán giá thành sản phẩm (nếu có).</w:t>
      </w:r>
    </w:p>
    <w:p w:rsidR="00C83CA8" w:rsidRPr="00DF5544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Các bút toán tính thuế (nếu có).</w:t>
      </w:r>
    </w:p>
    <w:p w:rsidR="00C83CA8" w:rsidRPr="00DF5544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Đối chiếu công nợ với khách hàng - nhà cung cấp - ngân hàng.</w:t>
      </w:r>
    </w:p>
    <w:p w:rsidR="00C83CA8" w:rsidRPr="00DF5544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Tính toán tương, bảo hiểm nhân viên…</w:t>
      </w:r>
    </w:p>
    <w:p w:rsidR="00C83CA8" w:rsidRPr="00DF5544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Tổ chức hoạt động kiểm kê tài sản, tiền liên quan đến hoạt động kinh doanh hoặc quyền lợi của doanh nghiệp.</w:t>
      </w:r>
    </w:p>
    <w:p w:rsidR="00C83CA8" w:rsidRPr="00DF5544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Tham mưu cho lãnh đạo về công tác kiểm soát hoạt động tài chính, giảm chi phí cho doanh nghiệp.</w:t>
      </w:r>
    </w:p>
    <w:p w:rsidR="00C83CA8" w:rsidRPr="00DF5544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Trực tiếp đứng ra thực hiện các giao dịch ngân hàng, vay vốn, trả nợ, nộp thuế, kho bạc Nhà nước với các đơn vị liên quan.</w:t>
      </w:r>
    </w:p>
    <w:p w:rsidR="00C83CA8" w:rsidRPr="00DF5544" w:rsidRDefault="00C83CA8" w:rsidP="00AC2764">
      <w:pPr>
        <w:pStyle w:val="ListParagraph"/>
        <w:numPr>
          <w:ilvl w:val="0"/>
          <w:numId w:val="1"/>
        </w:num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ind w:left="450" w:hanging="450"/>
        <w:jc w:val="both"/>
      </w:pPr>
      <w:r w:rsidRPr="00DF5544">
        <w:t>Các nhiệm vụ khác khi có yêu cầu của cấp trên.</w:t>
      </w:r>
    </w:p>
    <w:p w:rsidR="00C83CA8" w:rsidRPr="000744AA" w:rsidRDefault="00C83CA8" w:rsidP="00AC2764">
      <w:p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jc w:val="both"/>
        <w:rPr>
          <w:b/>
        </w:rPr>
      </w:pPr>
      <w:r w:rsidRPr="000744AA">
        <w:rPr>
          <w:b/>
        </w:rPr>
        <w:t>Điều IV:</w:t>
      </w:r>
    </w:p>
    <w:p w:rsidR="00C83CA8" w:rsidRDefault="00C83CA8" w:rsidP="00AC2764">
      <w:p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before="120" w:after="120" w:line="360" w:lineRule="auto"/>
        <w:jc w:val="both"/>
      </w:pPr>
      <w:r w:rsidRPr="00604199">
        <w:t>Quyết định này có hiệu lực kể từ ngày ký.</w:t>
      </w:r>
      <w:r>
        <w:t xml:space="preserve"> Các phòng ban liên quan trong Công ty chịu trách nhiệm thi hành Quyết định này.</w:t>
      </w:r>
    </w:p>
    <w:p w:rsidR="00C83CA8" w:rsidRDefault="00C83CA8" w:rsidP="00C83CA8">
      <w:pPr>
        <w:tabs>
          <w:tab w:val="left" w:leader="dot" w:pos="567"/>
          <w:tab w:val="left" w:leader="dot" w:pos="1080"/>
          <w:tab w:val="left" w:leader="dot" w:pos="4320"/>
          <w:tab w:val="left" w:pos="5940"/>
          <w:tab w:val="left" w:leader="dot" w:pos="8505"/>
          <w:tab w:val="left" w:pos="9000"/>
        </w:tabs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83CA8" w:rsidTr="0093762E">
        <w:tc>
          <w:tcPr>
            <w:tcW w:w="4788" w:type="dxa"/>
          </w:tcPr>
          <w:p w:rsidR="00C83CA8" w:rsidRPr="000744AA" w:rsidRDefault="00C83CA8" w:rsidP="0093762E">
            <w:pPr>
              <w:tabs>
                <w:tab w:val="left" w:leader="dot" w:pos="567"/>
                <w:tab w:val="left" w:leader="dot" w:pos="1080"/>
                <w:tab w:val="left" w:leader="dot" w:pos="4320"/>
                <w:tab w:val="left" w:pos="5940"/>
                <w:tab w:val="left" w:leader="dot" w:pos="8505"/>
                <w:tab w:val="left" w:pos="9000"/>
              </w:tabs>
              <w:rPr>
                <w:b/>
              </w:rPr>
            </w:pPr>
            <w:r w:rsidRPr="000744AA">
              <w:rPr>
                <w:b/>
              </w:rPr>
              <w:t>Nơi nhận:</w:t>
            </w:r>
          </w:p>
          <w:p w:rsidR="00C83CA8" w:rsidRPr="000744AA" w:rsidRDefault="00C83CA8" w:rsidP="0093762E">
            <w:pPr>
              <w:tabs>
                <w:tab w:val="left" w:leader="dot" w:pos="567"/>
                <w:tab w:val="left" w:leader="dot" w:pos="1080"/>
                <w:tab w:val="left" w:leader="dot" w:pos="4320"/>
                <w:tab w:val="left" w:pos="5940"/>
                <w:tab w:val="left" w:leader="dot" w:pos="8505"/>
                <w:tab w:val="left" w:pos="9000"/>
              </w:tabs>
              <w:rPr>
                <w:i/>
              </w:rPr>
            </w:pPr>
            <w:r w:rsidRPr="000744AA">
              <w:rPr>
                <w:i/>
              </w:rPr>
              <w:t>- Cơ quan thuế…</w:t>
            </w:r>
          </w:p>
          <w:p w:rsidR="00C83CA8" w:rsidRDefault="00C83CA8" w:rsidP="0093762E">
            <w:pPr>
              <w:tabs>
                <w:tab w:val="left" w:leader="dot" w:pos="567"/>
                <w:tab w:val="left" w:leader="dot" w:pos="1080"/>
                <w:tab w:val="left" w:leader="dot" w:pos="4320"/>
                <w:tab w:val="left" w:pos="5940"/>
                <w:tab w:val="left" w:leader="dot" w:pos="8505"/>
                <w:tab w:val="left" w:pos="9000"/>
              </w:tabs>
            </w:pPr>
            <w:r w:rsidRPr="000744AA">
              <w:rPr>
                <w:i/>
              </w:rPr>
              <w:t>- Lưu VP</w:t>
            </w:r>
          </w:p>
        </w:tc>
        <w:tc>
          <w:tcPr>
            <w:tcW w:w="4788" w:type="dxa"/>
          </w:tcPr>
          <w:p w:rsidR="00C83CA8" w:rsidRPr="000744AA" w:rsidRDefault="00C83CA8" w:rsidP="0093762E">
            <w:pPr>
              <w:tabs>
                <w:tab w:val="left" w:leader="dot" w:pos="567"/>
                <w:tab w:val="left" w:leader="dot" w:pos="1080"/>
                <w:tab w:val="left" w:leader="dot" w:pos="4320"/>
                <w:tab w:val="left" w:pos="5940"/>
                <w:tab w:val="left" w:leader="dot" w:pos="8505"/>
                <w:tab w:val="left" w:pos="9000"/>
              </w:tabs>
              <w:jc w:val="right"/>
              <w:rPr>
                <w:b/>
              </w:rPr>
            </w:pPr>
            <w:r w:rsidRPr="000744AA">
              <w:rPr>
                <w:b/>
              </w:rPr>
              <w:t>GIÁM ĐỐC CÔNG TY</w:t>
            </w:r>
          </w:p>
        </w:tc>
      </w:tr>
    </w:tbl>
    <w:p w:rsidR="00C31ED3" w:rsidRDefault="00C31ED3"/>
    <w:p w:rsidR="00C83CA8" w:rsidRDefault="00C83CA8"/>
    <w:p w:rsidR="00C83CA8" w:rsidRDefault="00C83CA8"/>
    <w:p w:rsidR="00C83CA8" w:rsidRDefault="00C83CA8"/>
    <w:p w:rsidR="00C83CA8" w:rsidRDefault="00C83CA8"/>
    <w:sectPr w:rsidR="00C83CA8" w:rsidSect="00C83CA8">
      <w:pgSz w:w="11906" w:h="16838" w:code="9"/>
      <w:pgMar w:top="900" w:right="1016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E6EB7"/>
    <w:multiLevelType w:val="hybridMultilevel"/>
    <w:tmpl w:val="8E7EF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DE"/>
    <w:rsid w:val="0000316C"/>
    <w:rsid w:val="000C2FA2"/>
    <w:rsid w:val="002F0F89"/>
    <w:rsid w:val="00484A21"/>
    <w:rsid w:val="006A6496"/>
    <w:rsid w:val="006B28B5"/>
    <w:rsid w:val="0074153E"/>
    <w:rsid w:val="00745B44"/>
    <w:rsid w:val="007D60A1"/>
    <w:rsid w:val="007E11DD"/>
    <w:rsid w:val="00884E41"/>
    <w:rsid w:val="008E41D1"/>
    <w:rsid w:val="009A34E7"/>
    <w:rsid w:val="00A321DE"/>
    <w:rsid w:val="00AC2764"/>
    <w:rsid w:val="00C31ED3"/>
    <w:rsid w:val="00C83CA8"/>
    <w:rsid w:val="00DF5544"/>
    <w:rsid w:val="00EC33FD"/>
    <w:rsid w:val="00F5317E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CED82"/>
  <w15:chartTrackingRefBased/>
  <w15:docId w15:val="{22268C91-0A24-4A8F-8F2E-39485309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A8"/>
    <w:pPr>
      <w:spacing w:after="200" w:line="276" w:lineRule="auto"/>
    </w:pPr>
    <w:rPr>
      <w:rFonts w:ascii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CA8"/>
    <w:pPr>
      <w:spacing w:after="0" w:line="240" w:lineRule="auto"/>
    </w:pPr>
    <w:rPr>
      <w:rFonts w:ascii="Times New Roman" w:hAnsi="Times New Roman" w:cs="Times New Roman"/>
      <w:sz w:val="2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2023-04-08T10:23:00Z</dcterms:created>
  <dcterms:modified xsi:type="dcterms:W3CDTF">2023-04-11T06:31:00Z</dcterms:modified>
</cp:coreProperties>
</file>